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93" w:rsidRPr="00C25D86" w:rsidRDefault="00071793" w:rsidP="00071793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071793" w:rsidRDefault="00071793" w:rsidP="00071793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071793" w:rsidRPr="00C25D86" w:rsidRDefault="00071793" w:rsidP="00071793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8 </w:t>
      </w:r>
      <w:r w:rsidRPr="00C25D86">
        <w:rPr>
          <w:sz w:val="24"/>
          <w:szCs w:val="24"/>
        </w:rPr>
        <w:t>от «</w:t>
      </w:r>
      <w:r w:rsidR="00351040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апреля 2019</w:t>
      </w:r>
      <w:r w:rsidRPr="00C25D86">
        <w:rPr>
          <w:sz w:val="24"/>
          <w:szCs w:val="24"/>
        </w:rPr>
        <w:t xml:space="preserve"> г.</w:t>
      </w:r>
    </w:p>
    <w:p w:rsidR="00071793" w:rsidRPr="00A10190" w:rsidRDefault="00071793" w:rsidP="00071793">
      <w:pPr>
        <w:tabs>
          <w:tab w:val="left" w:pos="-140"/>
        </w:tabs>
        <w:ind w:left="4536"/>
        <w:jc w:val="right"/>
        <w:rPr>
          <w:szCs w:val="28"/>
        </w:rPr>
      </w:pPr>
    </w:p>
    <w:p w:rsidR="00071793" w:rsidRDefault="00071793" w:rsidP="00071793">
      <w:pPr>
        <w:jc w:val="center"/>
        <w:rPr>
          <w:b/>
          <w:szCs w:val="28"/>
        </w:rPr>
      </w:pPr>
    </w:p>
    <w:p w:rsidR="00071793" w:rsidRPr="00A10190" w:rsidRDefault="00071793" w:rsidP="00071793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07179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071793" w:rsidRPr="00A32B84" w:rsidRDefault="00071793" w:rsidP="00071793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Pr="00A32B84">
        <w:rPr>
          <w:szCs w:val="28"/>
        </w:rPr>
        <w:t xml:space="preserve">№ 1: денежные средства в размере </w:t>
      </w:r>
      <w:r w:rsidRPr="0099516B">
        <w:rPr>
          <w:b/>
          <w:szCs w:val="28"/>
        </w:rPr>
        <w:t>34</w:t>
      </w:r>
      <w:r>
        <w:rPr>
          <w:b/>
          <w:szCs w:val="28"/>
        </w:rPr>
        <w:t> 173 352</w:t>
      </w:r>
      <w:r w:rsidRPr="0099516B">
        <w:rPr>
          <w:b/>
          <w:szCs w:val="28"/>
        </w:rPr>
        <w:t>,</w:t>
      </w:r>
      <w:r>
        <w:rPr>
          <w:b/>
          <w:szCs w:val="28"/>
        </w:rPr>
        <w:t>65</w:t>
      </w:r>
      <w:r w:rsidRPr="00A32B84">
        <w:rPr>
          <w:b/>
          <w:szCs w:val="28"/>
        </w:rPr>
        <w:t xml:space="preserve"> руб.;</w:t>
      </w:r>
    </w:p>
    <w:p w:rsidR="00071793" w:rsidRPr="00A32B84" w:rsidRDefault="00071793" w:rsidP="00071793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szCs w:val="28"/>
        </w:rPr>
        <w:t>№ 2: денежные средства в размере</w:t>
      </w:r>
      <w:r w:rsidRPr="00A32B84">
        <w:rPr>
          <w:b/>
          <w:szCs w:val="28"/>
        </w:rPr>
        <w:t xml:space="preserve"> </w:t>
      </w:r>
      <w:r>
        <w:rPr>
          <w:b/>
          <w:szCs w:val="28"/>
        </w:rPr>
        <w:t>25</w:t>
      </w:r>
      <w:r w:rsidRPr="00A32B84">
        <w:rPr>
          <w:b/>
          <w:szCs w:val="28"/>
        </w:rPr>
        <w:t> 000 000,00 руб.</w:t>
      </w:r>
    </w:p>
    <w:p w:rsidR="00071793" w:rsidRPr="00A32B84" w:rsidRDefault="00071793" w:rsidP="00071793">
      <w:pPr>
        <w:tabs>
          <w:tab w:val="left" w:pos="990"/>
        </w:tabs>
        <w:jc w:val="both"/>
        <w:rPr>
          <w:b/>
          <w:szCs w:val="28"/>
        </w:rPr>
      </w:pPr>
    </w:p>
    <w:p w:rsidR="00071793" w:rsidRPr="00A32B84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Условия размещения №№ 1-</w:t>
      </w:r>
      <w:r>
        <w:rPr>
          <w:szCs w:val="28"/>
        </w:rPr>
        <w:t>2</w:t>
      </w:r>
      <w:r w:rsidRPr="00A32B84">
        <w:rPr>
          <w:szCs w:val="28"/>
        </w:rPr>
        <w:t xml:space="preserve">: Срок размещения </w:t>
      </w:r>
      <w:r>
        <w:rPr>
          <w:szCs w:val="28"/>
        </w:rPr>
        <w:t>181 дней</w:t>
      </w:r>
      <w:r w:rsidRPr="00A32B84">
        <w:rPr>
          <w:szCs w:val="28"/>
        </w:rPr>
        <w:t xml:space="preserve"> с ежемесячной выплатой процентов, с возможностью досрочного частичного и/или полного востребования депозита.</w:t>
      </w:r>
    </w:p>
    <w:p w:rsidR="00071793" w:rsidRPr="00A32B84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>Организатор отбора – Тульский областной гарантийный фонд.</w:t>
      </w:r>
    </w:p>
    <w:p w:rsidR="00071793" w:rsidRPr="00A32B84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32B84">
        <w:rPr>
          <w:szCs w:val="28"/>
        </w:rPr>
        <w:t xml:space="preserve">Минимальная процентная ставка размещения средств Тульского областного гарантийного фонда во вклады (депозиты) – </w:t>
      </w:r>
      <w:r>
        <w:rPr>
          <w:szCs w:val="28"/>
        </w:rPr>
        <w:t>7</w:t>
      </w:r>
      <w:r w:rsidRPr="00A32B84">
        <w:rPr>
          <w:szCs w:val="28"/>
        </w:rPr>
        <w:t>%</w:t>
      </w:r>
      <w:r>
        <w:rPr>
          <w:szCs w:val="28"/>
        </w:rPr>
        <w:t xml:space="preserve"> годовых</w:t>
      </w:r>
      <w:r w:rsidRPr="00A32B84">
        <w:rPr>
          <w:szCs w:val="28"/>
        </w:rPr>
        <w:t>.</w:t>
      </w:r>
    </w:p>
    <w:p w:rsidR="00071793" w:rsidRPr="00A32B84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32B84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24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апреля 2019</w:t>
      </w:r>
      <w:r w:rsidRPr="00A32B84">
        <w:rPr>
          <w:b/>
          <w:szCs w:val="28"/>
        </w:rPr>
        <w:t xml:space="preserve">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17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 xml:space="preserve">мая </w:t>
      </w:r>
      <w:r w:rsidRPr="00A32B84">
        <w:rPr>
          <w:b/>
          <w:szCs w:val="28"/>
        </w:rPr>
        <w:t>201</w:t>
      </w:r>
      <w:r>
        <w:rPr>
          <w:b/>
          <w:szCs w:val="28"/>
        </w:rPr>
        <w:t>9</w:t>
      </w:r>
      <w:r w:rsidRPr="00A32B84">
        <w:rPr>
          <w:b/>
          <w:szCs w:val="28"/>
        </w:rPr>
        <w:t xml:space="preserve"> года по адресу: город Тула, ул. </w:t>
      </w:r>
      <w:r>
        <w:rPr>
          <w:b/>
          <w:szCs w:val="28"/>
        </w:rPr>
        <w:t>Советская</w:t>
      </w:r>
      <w:r w:rsidRPr="00A32B84">
        <w:rPr>
          <w:b/>
          <w:szCs w:val="28"/>
        </w:rPr>
        <w:t xml:space="preserve">, д. </w:t>
      </w:r>
      <w:r>
        <w:rPr>
          <w:b/>
          <w:szCs w:val="28"/>
        </w:rPr>
        <w:t>67</w:t>
      </w:r>
      <w:r w:rsidRPr="00A32B84">
        <w:rPr>
          <w:b/>
          <w:szCs w:val="28"/>
        </w:rPr>
        <w:t xml:space="preserve">, </w:t>
      </w:r>
      <w:r>
        <w:rPr>
          <w:b/>
          <w:szCs w:val="28"/>
        </w:rPr>
        <w:t>офис 204</w:t>
      </w:r>
      <w:r w:rsidRPr="00A32B84">
        <w:rPr>
          <w:b/>
          <w:szCs w:val="28"/>
        </w:rPr>
        <w:t xml:space="preserve">, Тульский областной гарантийный фонд. </w:t>
      </w:r>
      <w:proofErr w:type="gramEnd"/>
    </w:p>
    <w:p w:rsidR="00071793" w:rsidRPr="00B03A4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20</w:t>
      </w:r>
      <w:r w:rsidRPr="00A32B84">
        <w:rPr>
          <w:b/>
          <w:szCs w:val="28"/>
        </w:rPr>
        <w:t xml:space="preserve">» </w:t>
      </w:r>
      <w:r>
        <w:rPr>
          <w:b/>
          <w:szCs w:val="28"/>
        </w:rPr>
        <w:t>мая</w:t>
      </w:r>
      <w:r w:rsidRPr="00A32B84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A32B84">
        <w:rPr>
          <w:b/>
          <w:szCs w:val="28"/>
        </w:rPr>
        <w:t xml:space="preserve"> года,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071793" w:rsidRPr="00B03A4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07179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proofErr w:type="spellStart"/>
      <w:r>
        <w:rPr>
          <w:szCs w:val="28"/>
        </w:rPr>
        <w:t>Шаромыгина</w:t>
      </w:r>
      <w:proofErr w:type="spellEnd"/>
      <w:r>
        <w:rPr>
          <w:szCs w:val="28"/>
        </w:rPr>
        <w:t xml:space="preserve">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07179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7179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071793" w:rsidRDefault="00071793" w:rsidP="00071793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Default="00351040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93"/>
    <w:rsid w:val="00071793"/>
    <w:rsid w:val="00351040"/>
    <w:rsid w:val="007A1FF8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2</cp:revision>
  <dcterms:created xsi:type="dcterms:W3CDTF">2019-04-23T11:01:00Z</dcterms:created>
  <dcterms:modified xsi:type="dcterms:W3CDTF">2019-04-24T07:17:00Z</dcterms:modified>
</cp:coreProperties>
</file>